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992" w:rsidRDefault="004D0A6D">
      <w:bookmarkStart w:id="0" w:name="_GoBack"/>
      <w:r>
        <w:t>Graphic will be brighter when printing. Header is currently in the “Header” section of the document.</w:t>
      </w:r>
    </w:p>
    <w:bookmarkEnd w:id="0"/>
    <w:sectPr w:rsidR="00563992" w:rsidSect="00563992">
      <w:headerReference w:type="default" r:id="rId7"/>
      <w:pgSz w:w="12240" w:h="15840"/>
      <w:pgMar w:top="720" w:right="864" w:bottom="720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A75" w:rsidRDefault="00DE5A75" w:rsidP="00DE5A75">
      <w:r>
        <w:separator/>
      </w:r>
    </w:p>
  </w:endnote>
  <w:endnote w:type="continuationSeparator" w:id="0">
    <w:p w:rsidR="00DE5A75" w:rsidRDefault="00DE5A75" w:rsidP="00DE5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A75" w:rsidRDefault="00DE5A75" w:rsidP="00DE5A75">
      <w:r>
        <w:separator/>
      </w:r>
    </w:p>
  </w:footnote>
  <w:footnote w:type="continuationSeparator" w:id="0">
    <w:p w:rsidR="00DE5A75" w:rsidRDefault="00DE5A75" w:rsidP="00DE5A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A75" w:rsidRDefault="00DE5A75">
    <w:pPr>
      <w:pStyle w:val="Header"/>
    </w:pPr>
    <w:r>
      <w:rPr>
        <w:noProof/>
      </w:rPr>
      <w:drawing>
        <wp:inline distT="0" distB="0" distL="0" distR="0">
          <wp:extent cx="6675120" cy="1268095"/>
          <wp:effectExtent l="0" t="0" r="508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ANMGS_Letter_Dept_Header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5120" cy="1268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A75"/>
    <w:rsid w:val="003E5292"/>
    <w:rsid w:val="004D0A6D"/>
    <w:rsid w:val="00563992"/>
    <w:rsid w:val="00DE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5A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A7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E5A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A75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A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A75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5A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A7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E5A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A75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A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A75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86</Characters>
  <Application>Microsoft Macintosh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Jones</dc:creator>
  <cp:keywords/>
  <dc:description/>
  <cp:lastModifiedBy>Alisha Jones</cp:lastModifiedBy>
  <cp:revision>2</cp:revision>
  <dcterms:created xsi:type="dcterms:W3CDTF">2019-04-16T18:04:00Z</dcterms:created>
  <dcterms:modified xsi:type="dcterms:W3CDTF">2019-04-16T18:04:00Z</dcterms:modified>
</cp:coreProperties>
</file>